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1F0D12" w14:textId="049DEE12" w:rsidR="005321A3" w:rsidRDefault="00A314DE">
      <w:pPr>
        <w:rPr>
          <w:rFonts w:ascii="Avenir Light" w:hAnsi="Avenir Light"/>
          <w:b/>
        </w:rPr>
      </w:pPr>
      <w:r>
        <w:rPr>
          <w:rFonts w:ascii="Avenir Light" w:hAnsi="Avenir Light"/>
          <w:b/>
        </w:rPr>
        <w:t>5</w:t>
      </w:r>
      <w:r w:rsidR="005321A3">
        <w:rPr>
          <w:rFonts w:ascii="Avenir Light" w:hAnsi="Avenir Light"/>
          <w:b/>
        </w:rPr>
        <w:t>° EDIZIONE PREMIO BORGHI – C</w:t>
      </w:r>
      <w:r>
        <w:rPr>
          <w:rFonts w:ascii="Avenir Light" w:hAnsi="Avenir Light"/>
          <w:b/>
        </w:rPr>
        <w:t>ONCORSO VIDEO</w:t>
      </w:r>
      <w:r w:rsidR="009D2C24">
        <w:rPr>
          <w:rFonts w:ascii="Avenir Light" w:hAnsi="Avenir Light"/>
          <w:b/>
        </w:rPr>
        <w:t xml:space="preserve"> “FUORI TEMPO: </w:t>
      </w:r>
      <w:r w:rsidR="00C13D2F">
        <w:rPr>
          <w:rFonts w:ascii="Avenir Light" w:hAnsi="Avenir Light"/>
          <w:b/>
        </w:rPr>
        <w:t>DIVERSI MODI DI GUARDARE LA METEOROLOGIA</w:t>
      </w:r>
      <w:r w:rsidR="008A2F34">
        <w:rPr>
          <w:rFonts w:ascii="Avenir Light" w:hAnsi="Avenir Light"/>
          <w:b/>
        </w:rPr>
        <w:t>”</w:t>
      </w:r>
    </w:p>
    <w:p w14:paraId="3345217D" w14:textId="77777777" w:rsidR="005321A3" w:rsidRDefault="005321A3">
      <w:pPr>
        <w:rPr>
          <w:rFonts w:ascii="Avenir Light" w:hAnsi="Avenir Light"/>
          <w:b/>
        </w:rPr>
      </w:pPr>
    </w:p>
    <w:p w14:paraId="7E2289DB" w14:textId="77777777" w:rsidR="005321A3" w:rsidRDefault="005321A3">
      <w:pPr>
        <w:rPr>
          <w:rFonts w:ascii="Avenir Light" w:hAnsi="Avenir Light"/>
          <w:b/>
        </w:rPr>
      </w:pPr>
    </w:p>
    <w:p w14:paraId="0E0F8169" w14:textId="77777777" w:rsidR="00EE111A" w:rsidRDefault="005321A3" w:rsidP="005321A3">
      <w:pPr>
        <w:jc w:val="center"/>
        <w:rPr>
          <w:rFonts w:ascii="Avenir Heavy" w:hAnsi="Avenir Heavy"/>
          <w:b/>
        </w:rPr>
      </w:pPr>
      <w:r w:rsidRPr="005321A3">
        <w:rPr>
          <w:rFonts w:ascii="Avenir Heavy" w:hAnsi="Avenir Heavy"/>
          <w:b/>
        </w:rPr>
        <w:t>SCHEDA PROGETTO</w:t>
      </w:r>
    </w:p>
    <w:p w14:paraId="03E44D86" w14:textId="77777777" w:rsidR="005321A3" w:rsidRDefault="005321A3" w:rsidP="005321A3">
      <w:pPr>
        <w:jc w:val="center"/>
        <w:rPr>
          <w:rFonts w:ascii="Avenir Heavy" w:hAnsi="Avenir Heavy"/>
          <w:b/>
        </w:rPr>
      </w:pPr>
    </w:p>
    <w:p w14:paraId="687EBFE1" w14:textId="536BA097" w:rsidR="005321A3" w:rsidRPr="00D56C8B" w:rsidRDefault="00A314DE" w:rsidP="005321A3">
      <w:pPr>
        <w:widowControl w:val="0"/>
        <w:autoSpaceDE w:val="0"/>
        <w:autoSpaceDN w:val="0"/>
        <w:adjustRightInd w:val="0"/>
        <w:rPr>
          <w:rFonts w:ascii="Avenir Light" w:hAnsi="Avenir Light" w:cs="ouò›ˇøË–"/>
        </w:rPr>
      </w:pPr>
      <w:r>
        <w:rPr>
          <w:rFonts w:ascii="Avenir Light" w:hAnsi="Avenir Light" w:cs="ouò›ˇøË–"/>
        </w:rPr>
        <w:t>Nome partecipante</w:t>
      </w:r>
    </w:p>
    <w:p w14:paraId="61940F66" w14:textId="6CC9B41C" w:rsidR="005321A3" w:rsidRPr="00D56C8B" w:rsidRDefault="008F038A" w:rsidP="005321A3">
      <w:pPr>
        <w:widowControl w:val="0"/>
        <w:autoSpaceDE w:val="0"/>
        <w:autoSpaceDN w:val="0"/>
        <w:adjustRightInd w:val="0"/>
        <w:rPr>
          <w:rFonts w:ascii="Avenir Light" w:hAnsi="Avenir Light" w:cs="ouò›ˇøË–"/>
        </w:rPr>
      </w:pPr>
      <w:r>
        <w:rPr>
          <w:rFonts w:ascii="Avenir Light" w:hAnsi="Avenir Light" w:cs="ouò›ˇøË–"/>
        </w:rPr>
        <w:t>Andrea Costantini</w:t>
      </w:r>
    </w:p>
    <w:p w14:paraId="081FB524" w14:textId="283B18C7" w:rsidR="005321A3" w:rsidRDefault="005321A3" w:rsidP="005321A3">
      <w:pPr>
        <w:widowControl w:val="0"/>
        <w:autoSpaceDE w:val="0"/>
        <w:autoSpaceDN w:val="0"/>
        <w:adjustRightInd w:val="0"/>
        <w:rPr>
          <w:rFonts w:ascii="Avenir Light" w:hAnsi="Avenir Light" w:cs="ouò›ˇøË–"/>
          <w:b/>
          <w:bCs/>
          <w:sz w:val="16"/>
          <w:szCs w:val="16"/>
        </w:rPr>
      </w:pPr>
      <w:r w:rsidRPr="00D56C8B">
        <w:rPr>
          <w:rFonts w:ascii="Avenir Light" w:hAnsi="Avenir Light" w:cs="ouò›ˇøË–"/>
          <w:b/>
          <w:bCs/>
          <w:sz w:val="16"/>
          <w:szCs w:val="16"/>
        </w:rPr>
        <w:t xml:space="preserve">(cognome e nome </w:t>
      </w:r>
      <w:r w:rsidR="00EF19DD">
        <w:rPr>
          <w:rFonts w:ascii="Avenir Light" w:hAnsi="Avenir Light" w:cs="ouò›ˇøË–"/>
          <w:b/>
          <w:bCs/>
          <w:sz w:val="16"/>
          <w:szCs w:val="16"/>
        </w:rPr>
        <w:t>del partecipante</w:t>
      </w:r>
      <w:r w:rsidRPr="00D56C8B">
        <w:rPr>
          <w:rFonts w:ascii="Avenir Light" w:hAnsi="Avenir Light" w:cs="ouò›ˇøË–"/>
          <w:b/>
          <w:bCs/>
          <w:sz w:val="16"/>
          <w:szCs w:val="16"/>
        </w:rPr>
        <w:t>)</w:t>
      </w:r>
    </w:p>
    <w:p w14:paraId="4374EDEF" w14:textId="77777777" w:rsidR="005321A3" w:rsidRDefault="005321A3" w:rsidP="005321A3">
      <w:pPr>
        <w:widowControl w:val="0"/>
        <w:autoSpaceDE w:val="0"/>
        <w:autoSpaceDN w:val="0"/>
        <w:adjustRightInd w:val="0"/>
        <w:rPr>
          <w:rFonts w:ascii="Avenir Light" w:hAnsi="Avenir Light" w:cs="ouò›ˇøË–"/>
          <w:b/>
          <w:bCs/>
          <w:sz w:val="16"/>
          <w:szCs w:val="16"/>
        </w:rPr>
      </w:pPr>
    </w:p>
    <w:p w14:paraId="77D8CB14" w14:textId="41FF15C8" w:rsidR="005321A3" w:rsidRPr="00D56C8B" w:rsidRDefault="00A314DE" w:rsidP="005321A3">
      <w:pPr>
        <w:widowControl w:val="0"/>
        <w:autoSpaceDE w:val="0"/>
        <w:autoSpaceDN w:val="0"/>
        <w:adjustRightInd w:val="0"/>
        <w:rPr>
          <w:rFonts w:ascii="Avenir Light" w:hAnsi="Avenir Light" w:cs="ouò›ˇøË–"/>
        </w:rPr>
      </w:pPr>
      <w:r>
        <w:rPr>
          <w:rFonts w:ascii="Avenir Light" w:hAnsi="Avenir Light" w:cs="ouò›ˇøË–"/>
        </w:rPr>
        <w:t>Titolo</w:t>
      </w:r>
      <w:r w:rsidR="00EF19DD">
        <w:rPr>
          <w:rFonts w:ascii="Avenir Light" w:hAnsi="Avenir Light" w:cs="ouò›ˇøË–"/>
        </w:rPr>
        <w:t xml:space="preserve"> </w:t>
      </w:r>
    </w:p>
    <w:p w14:paraId="3C1E8F28" w14:textId="1A7E3AEC" w:rsidR="008F038A" w:rsidRPr="008F038A" w:rsidRDefault="007E3BAC" w:rsidP="00EF19DD">
      <w:pPr>
        <w:widowControl w:val="0"/>
        <w:autoSpaceDE w:val="0"/>
        <w:autoSpaceDN w:val="0"/>
        <w:adjustRightInd w:val="0"/>
        <w:rPr>
          <w:rFonts w:ascii="Avenir Light" w:hAnsi="Avenir Light" w:cs="ouò›ˇøË–"/>
        </w:rPr>
      </w:pPr>
      <w:r>
        <w:rPr>
          <w:rFonts w:ascii="Avenir Light" w:hAnsi="Avenir Light" w:cs="ouò›ˇøË–"/>
        </w:rPr>
        <w:t>L</w:t>
      </w:r>
      <w:r w:rsidR="008F038A">
        <w:rPr>
          <w:rFonts w:ascii="Avenir Light" w:hAnsi="Avenir Light" w:cs="ouò›ˇøË–"/>
        </w:rPr>
        <w:t xml:space="preserve">una, stelle e sole si inseguono…e </w:t>
      </w:r>
      <w:r w:rsidR="00E310E1">
        <w:rPr>
          <w:rFonts w:ascii="Avenir Light" w:hAnsi="Avenir Light" w:cs="ouò›ˇøË–"/>
        </w:rPr>
        <w:t>in questa magia,</w:t>
      </w:r>
      <w:r w:rsidR="008F038A">
        <w:rPr>
          <w:rFonts w:ascii="Avenir Light" w:hAnsi="Avenir Light" w:cs="ouò›ˇøË–"/>
        </w:rPr>
        <w:t xml:space="preserve"> gli animali si ritrovano</w:t>
      </w:r>
      <w:r>
        <w:rPr>
          <w:rFonts w:ascii="Avenir Light" w:hAnsi="Avenir Light" w:cs="ouò›ˇøË–"/>
        </w:rPr>
        <w:t xml:space="preserve"> nella neve</w:t>
      </w:r>
      <w:r w:rsidR="005E02D8">
        <w:rPr>
          <w:rFonts w:ascii="Avenir Light" w:hAnsi="Avenir Light" w:cs="ouò›ˇøË–"/>
        </w:rPr>
        <w:t xml:space="preserve"> del Pian Cansiglio</w:t>
      </w:r>
    </w:p>
    <w:p w14:paraId="4394E417" w14:textId="16E3CC3A" w:rsidR="00EF19DD" w:rsidRDefault="00EF19DD" w:rsidP="00EF19DD">
      <w:pPr>
        <w:widowControl w:val="0"/>
        <w:autoSpaceDE w:val="0"/>
        <w:autoSpaceDN w:val="0"/>
        <w:adjustRightInd w:val="0"/>
        <w:rPr>
          <w:rFonts w:ascii="Avenir Light" w:hAnsi="Avenir Light" w:cs="ouò›ˇøË–"/>
          <w:b/>
          <w:bCs/>
          <w:sz w:val="16"/>
          <w:szCs w:val="16"/>
        </w:rPr>
      </w:pPr>
      <w:r w:rsidRPr="00D56C8B">
        <w:rPr>
          <w:rFonts w:ascii="Avenir Light" w:hAnsi="Avenir Light" w:cs="ouò›ˇøË–"/>
          <w:b/>
          <w:bCs/>
          <w:sz w:val="16"/>
          <w:szCs w:val="16"/>
        </w:rPr>
        <w:t>(</w:t>
      </w:r>
      <w:r>
        <w:rPr>
          <w:rFonts w:ascii="Avenir Light" w:hAnsi="Avenir Light" w:cs="ouò›ˇøË–"/>
          <w:b/>
          <w:bCs/>
          <w:sz w:val="16"/>
          <w:szCs w:val="16"/>
        </w:rPr>
        <w:t>indicare il titolo del video</w:t>
      </w:r>
      <w:r w:rsidRPr="00D56C8B">
        <w:rPr>
          <w:rFonts w:ascii="Avenir Light" w:hAnsi="Avenir Light" w:cs="ouò›ˇøË–"/>
          <w:b/>
          <w:bCs/>
          <w:sz w:val="16"/>
          <w:szCs w:val="16"/>
        </w:rPr>
        <w:t>)</w:t>
      </w:r>
    </w:p>
    <w:p w14:paraId="09E9C1DE" w14:textId="77777777" w:rsidR="005321A3" w:rsidRDefault="005321A3" w:rsidP="005321A3">
      <w:pPr>
        <w:widowControl w:val="0"/>
        <w:autoSpaceDE w:val="0"/>
        <w:autoSpaceDN w:val="0"/>
        <w:adjustRightInd w:val="0"/>
        <w:rPr>
          <w:rFonts w:ascii="Avenir Light" w:hAnsi="Avenir Light" w:cs="ouò›ˇøË–"/>
          <w:b/>
          <w:bCs/>
          <w:sz w:val="16"/>
          <w:szCs w:val="16"/>
        </w:rPr>
      </w:pPr>
    </w:p>
    <w:p w14:paraId="53D64497" w14:textId="77777777" w:rsidR="005321A3" w:rsidRDefault="005321A3" w:rsidP="005321A3">
      <w:pPr>
        <w:widowControl w:val="0"/>
        <w:autoSpaceDE w:val="0"/>
        <w:autoSpaceDN w:val="0"/>
        <w:adjustRightInd w:val="0"/>
        <w:rPr>
          <w:rFonts w:ascii="Avenir Light" w:hAnsi="Avenir Light" w:cs="ouò›ˇøË–"/>
          <w:b/>
          <w:bCs/>
          <w:sz w:val="16"/>
          <w:szCs w:val="16"/>
        </w:rPr>
      </w:pPr>
    </w:p>
    <w:p w14:paraId="5E123BBB" w14:textId="77777777" w:rsidR="005321A3" w:rsidRPr="00D56C8B" w:rsidRDefault="005321A3" w:rsidP="005321A3">
      <w:pPr>
        <w:widowControl w:val="0"/>
        <w:autoSpaceDE w:val="0"/>
        <w:autoSpaceDN w:val="0"/>
        <w:adjustRightInd w:val="0"/>
        <w:rPr>
          <w:rFonts w:ascii="Avenir Light" w:hAnsi="Avenir Light" w:cs="ouò›ˇøË–"/>
          <w:b/>
          <w:bCs/>
          <w:sz w:val="16"/>
          <w:szCs w:val="16"/>
        </w:rPr>
      </w:pPr>
    </w:p>
    <w:p w14:paraId="7C8A5DD4" w14:textId="77777777" w:rsidR="005321A3" w:rsidRPr="00D56C8B" w:rsidRDefault="005321A3" w:rsidP="005321A3">
      <w:pPr>
        <w:widowControl w:val="0"/>
        <w:autoSpaceDE w:val="0"/>
        <w:autoSpaceDN w:val="0"/>
        <w:adjustRightInd w:val="0"/>
        <w:rPr>
          <w:rFonts w:ascii="Avenir Light" w:hAnsi="Avenir Light" w:cs="ouò›ˇøË–"/>
          <w:b/>
          <w:bCs/>
          <w:sz w:val="16"/>
          <w:szCs w:val="16"/>
        </w:rPr>
      </w:pPr>
    </w:p>
    <w:p w14:paraId="633E999B" w14:textId="77777777" w:rsidR="005321A3" w:rsidRDefault="005321A3" w:rsidP="005321A3">
      <w:pPr>
        <w:widowControl w:val="0"/>
        <w:autoSpaceDE w:val="0"/>
        <w:autoSpaceDN w:val="0"/>
        <w:adjustRightInd w:val="0"/>
        <w:rPr>
          <w:rFonts w:ascii="Avenir Light" w:hAnsi="Avenir Light"/>
          <w:b/>
        </w:rPr>
      </w:pPr>
      <w:r>
        <w:rPr>
          <w:rFonts w:ascii="Avenir Light" w:hAnsi="Avenir Light"/>
          <w:b/>
        </w:rPr>
        <w:t>DESCRIZIONE IDEA PROGETTUALE</w:t>
      </w:r>
    </w:p>
    <w:p w14:paraId="5599F463" w14:textId="78A92FDD" w:rsidR="008F038A" w:rsidRPr="004A3211" w:rsidRDefault="008F038A" w:rsidP="00196235">
      <w:pPr>
        <w:widowControl w:val="0"/>
        <w:autoSpaceDE w:val="0"/>
        <w:autoSpaceDN w:val="0"/>
        <w:adjustRightInd w:val="0"/>
        <w:jc w:val="both"/>
        <w:rPr>
          <w:rFonts w:cs="ouò›ˇøË–"/>
        </w:rPr>
      </w:pPr>
      <w:bookmarkStart w:id="0" w:name="_GoBack"/>
      <w:bookmarkEnd w:id="0"/>
      <w:r w:rsidRPr="004A3211">
        <w:rPr>
          <w:rFonts w:cs="ouò›ˇøË–"/>
        </w:rPr>
        <w:t>Il video nasce come rappresentazione delle infinite possibili combinazioni di colori, atmosfere e forme che l'interazione tra la neve ed il paesaggio, così come gli</w:t>
      </w:r>
      <w:r w:rsidR="00BD5C98" w:rsidRPr="004A3211">
        <w:rPr>
          <w:rFonts w:cs="ouò›ˇøË–"/>
        </w:rPr>
        <w:t xml:space="preserve"> animali che lo popolano, riescono</w:t>
      </w:r>
      <w:r w:rsidRPr="004A3211">
        <w:rPr>
          <w:rFonts w:cs="ouò›ˇøË–"/>
        </w:rPr>
        <w:t xml:space="preserve"> a generare</w:t>
      </w:r>
      <w:r w:rsidR="00BD5C98" w:rsidRPr="004A3211">
        <w:rPr>
          <w:rFonts w:cs="ouò›ˇøË–"/>
        </w:rPr>
        <w:t xml:space="preserve">, rendendo </w:t>
      </w:r>
      <w:r w:rsidRPr="004A3211">
        <w:rPr>
          <w:rFonts w:cs="ouò›ˇøË–"/>
        </w:rPr>
        <w:t xml:space="preserve">ogni volta </w:t>
      </w:r>
      <w:r w:rsidR="00BD5C98" w:rsidRPr="004A3211">
        <w:rPr>
          <w:rFonts w:cs="ouò›ˇøË–"/>
        </w:rPr>
        <w:t xml:space="preserve">l'esperienza sensoriale qualcosa </w:t>
      </w:r>
      <w:r w:rsidRPr="004A3211">
        <w:rPr>
          <w:rFonts w:cs="ouò›ˇøË–"/>
        </w:rPr>
        <w:t xml:space="preserve">di magico, di nuovo, di inesplorato. </w:t>
      </w:r>
      <w:r w:rsidR="004A3211">
        <w:rPr>
          <w:rFonts w:cs="ouò›ˇøË–"/>
        </w:rPr>
        <w:t xml:space="preserve"> </w:t>
      </w:r>
      <w:r w:rsidRPr="004A3211">
        <w:rPr>
          <w:rFonts w:cs="ouò›ˇøË–"/>
        </w:rPr>
        <w:t>L'ambientazione è l'Altopiano del Cansiglio, un vasto altopiano delle Prealpi Bellunesi, circondato dall’omonima foresta, situato a cavallo di Veneto e Friuli-Venezia Giulia, tra le province di Belluno, Treviso e Pordenone, ad un'altitudine compresa tra i 900m e 1200m s.l.m., nella regione geografica dell’Alpago, principalmente nei territori del comune</w:t>
      </w:r>
      <w:r w:rsidR="00227BC9" w:rsidRPr="004A3211">
        <w:rPr>
          <w:rFonts w:cs="ouò›ˇøË–"/>
        </w:rPr>
        <w:t xml:space="preserve"> di Tambre, Fregona e</w:t>
      </w:r>
      <w:r w:rsidRPr="004A3211">
        <w:rPr>
          <w:rFonts w:cs="ouò›ˇøË–"/>
        </w:rPr>
        <w:t xml:space="preserve"> Alpago. È caratterizzato da una specifica climatologia che esalta l’inversione termica a causa della conformazione geografica dei pendii circostanti, ed è sede di alcune tra le depressioni carsiche più fredde d’Europa (ad esempio la conca di </w:t>
      </w:r>
      <w:proofErr w:type="spellStart"/>
      <w:r w:rsidRPr="004A3211">
        <w:rPr>
          <w:rFonts w:cs="ouò›ˇøË–"/>
        </w:rPr>
        <w:t>Valmenera</w:t>
      </w:r>
      <w:proofErr w:type="spellEnd"/>
      <w:r w:rsidRPr="004A3211">
        <w:rPr>
          <w:rFonts w:cs="ouò›ˇøË–"/>
        </w:rPr>
        <w:t xml:space="preserve"> ha raggiunto valori prossimi a -35°C il 1° marzo 2005</w:t>
      </w:r>
      <w:r w:rsidR="00227BC9" w:rsidRPr="004A3211">
        <w:rPr>
          <w:rFonts w:cs="ouò›ˇøË–"/>
        </w:rPr>
        <w:t>, fonte Arpa Veneto</w:t>
      </w:r>
      <w:r w:rsidRPr="004A3211">
        <w:rPr>
          <w:rFonts w:cs="ouò›ˇøË–"/>
        </w:rPr>
        <w:t>).</w:t>
      </w:r>
      <w:r w:rsidR="001131AE" w:rsidRPr="004A3211">
        <w:rPr>
          <w:rFonts w:cs="ouò›ˇøË–"/>
        </w:rPr>
        <w:t xml:space="preserve"> Proprio per cercare di far luce sulle peculiarità di questo territorio e per permettere a tutti di consultare le informazioni utilizzando i vantaggi che la tecnologia oggi ci offre, un gruppo di persone</w:t>
      </w:r>
      <w:r w:rsidR="00227BC9" w:rsidRPr="004A3211">
        <w:rPr>
          <w:rFonts w:cs="ouò›ˇøË–"/>
        </w:rPr>
        <w:t>, coordinate dal sottoscritto,</w:t>
      </w:r>
      <w:r w:rsidR="001131AE" w:rsidRPr="004A3211">
        <w:rPr>
          <w:rFonts w:cs="ouò›ˇøË–"/>
        </w:rPr>
        <w:t xml:space="preserve"> ha messo in campo un progetto gestito esclus</w:t>
      </w:r>
      <w:r w:rsidR="00227BC9" w:rsidRPr="004A3211">
        <w:rPr>
          <w:rFonts w:cs="ouò›ˇøË–"/>
        </w:rPr>
        <w:t>ivamente in regime di volontariato</w:t>
      </w:r>
      <w:r w:rsidR="001131AE" w:rsidRPr="004A3211">
        <w:rPr>
          <w:rFonts w:cs="ouò›ˇøË–"/>
        </w:rPr>
        <w:t xml:space="preserve">, libero ed indipendente nonché auto-finanziato, visibile al link </w:t>
      </w:r>
      <w:hyperlink r:id="rId4" w:history="1">
        <w:r w:rsidR="00467B0D" w:rsidRPr="004A3211">
          <w:rPr>
            <w:rStyle w:val="Collegamentoipertestuale"/>
          </w:rPr>
          <w:t>http://piancansigliometeowebcam.it</w:t>
        </w:r>
      </w:hyperlink>
      <w:r w:rsidR="00467B0D" w:rsidRPr="004A3211">
        <w:rPr>
          <w:rStyle w:val="Collegamentoipertestuale"/>
        </w:rPr>
        <w:t xml:space="preserve"> </w:t>
      </w:r>
    </w:p>
    <w:p w14:paraId="6E7AD3EA" w14:textId="77777777" w:rsidR="001131AE" w:rsidRPr="004A3211" w:rsidRDefault="001131AE" w:rsidP="00196235">
      <w:pPr>
        <w:jc w:val="both"/>
      </w:pPr>
      <w:r w:rsidRPr="004A3211">
        <w:t>Tale iniziativa racchiude una serie di elementi che la rendono particolarmente interessante tanto da essere stata citata nel corso della trasmissione “</w:t>
      </w:r>
      <w:proofErr w:type="spellStart"/>
      <w:r w:rsidRPr="004A3211">
        <w:t>Geo&amp;Geo</w:t>
      </w:r>
      <w:proofErr w:type="spellEnd"/>
      <w:r w:rsidRPr="004A3211">
        <w:t>” del 25 novembre 2020 (</w:t>
      </w:r>
      <w:hyperlink r:id="rId5" w:history="1">
        <w:r w:rsidRPr="004A3211">
          <w:rPr>
            <w:rStyle w:val="Collegamentoipertestuale"/>
          </w:rPr>
          <w:t>http://meteoravanel.it/news/speciale-le-webcam-ed-i-dati-del-cansiglio-a-geogeo-su-rai3/</w:t>
        </w:r>
      </w:hyperlink>
      <w:r w:rsidRPr="004A3211">
        <w:t>) ed essere stata oggetto di un servizio a cura di </w:t>
      </w:r>
      <w:hyperlink r:id="rId6" w:history="1">
        <w:r w:rsidRPr="004A3211">
          <w:t>Telebelluno – rubrica “I quaderni dell’Alpago”</w:t>
        </w:r>
      </w:hyperlink>
      <w:r w:rsidRPr="004A3211">
        <w:t xml:space="preserve"> andato in onda il 20 gennaio 2021 (</w:t>
      </w:r>
      <w:hyperlink r:id="rId7" w:history="1">
        <w:r w:rsidRPr="004A3211">
          <w:rPr>
            <w:rStyle w:val="Collegamentoipertestuale"/>
          </w:rPr>
          <w:t>http://meteoravanel.it/news/il-progetto-cansiglio-su-telebelluno-i-quaderni-dellalpago/</w:t>
        </w:r>
      </w:hyperlink>
      <w:r w:rsidRPr="004A3211">
        <w:t>).</w:t>
      </w:r>
    </w:p>
    <w:p w14:paraId="09C1E500" w14:textId="7920AA92" w:rsidR="001131AE" w:rsidRPr="004A3211" w:rsidRDefault="001131AE" w:rsidP="00196235">
      <w:pPr>
        <w:widowControl w:val="0"/>
        <w:autoSpaceDE w:val="0"/>
        <w:autoSpaceDN w:val="0"/>
        <w:adjustRightInd w:val="0"/>
        <w:jc w:val="both"/>
        <w:rPr>
          <w:rFonts w:cs="ouò›ˇøË–"/>
        </w:rPr>
      </w:pPr>
      <w:r w:rsidRPr="004A3211">
        <w:t xml:space="preserve">La comprensione dei fenomeni atmosferici, lo studio degli eventi meteorologici e del loro evolversi nel tempo, la fruizione e libera pubblicazione di dati in tempo reale ed immagini “live” dalle webcam: ecco in sintesi i principali obiettivi del “progetto sperimentale di monitoraggio meteorologico nella foresta regionale del Pian Cansiglio” che, partendo dalla prima installazione a Casera le Rotte (maggio 2019) è oggi arrivato ad una copertura spaziale adeguata e significativa per il rilevamento dei parametri meteorologici nel Pian Cansiglio e dintorni (oltre all'integrazione dati dalle stazioni Arpa Veneto esistenti, sono state acquistate e installate 2 stazioni semi-professionali DavisVP2, 3 stazioni professionali </w:t>
      </w:r>
      <w:proofErr w:type="spellStart"/>
      <w:r w:rsidRPr="004A3211">
        <w:t>IoT</w:t>
      </w:r>
      <w:proofErr w:type="spellEnd"/>
      <w:r w:rsidRPr="004A3211">
        <w:t xml:space="preserve"> </w:t>
      </w:r>
      <w:proofErr w:type="spellStart"/>
      <w:r w:rsidRPr="004A3211">
        <w:t>LoRaWAN</w:t>
      </w:r>
      <w:proofErr w:type="spellEnd"/>
      <w:r w:rsidRPr="004A3211">
        <w:t xml:space="preserve">, una stazione amatoriale monitoraggio polveri sottili PM2.5 e PM10 e ben 4 webcam panoramiche con risoluzione 4K). Articoli ed approfondimenti sono accessibili al link </w:t>
      </w:r>
      <w:hyperlink r:id="rId8" w:history="1">
        <w:r w:rsidRPr="004A3211">
          <w:rPr>
            <w:rStyle w:val="Collegamentoipertestuale"/>
          </w:rPr>
          <w:t>http://meteoravanel.it/category/progetto-cansiglio/</w:t>
        </w:r>
      </w:hyperlink>
    </w:p>
    <w:p w14:paraId="4482270B" w14:textId="4B1DC037" w:rsidR="005321A3" w:rsidRDefault="005321A3" w:rsidP="005321A3">
      <w:pPr>
        <w:widowControl w:val="0"/>
        <w:autoSpaceDE w:val="0"/>
        <w:autoSpaceDN w:val="0"/>
        <w:adjustRightInd w:val="0"/>
        <w:rPr>
          <w:rFonts w:ascii="Avenir Light" w:hAnsi="Avenir Light"/>
          <w:b/>
        </w:rPr>
      </w:pPr>
      <w:r>
        <w:rPr>
          <w:rFonts w:ascii="Avenir Light" w:hAnsi="Avenir Light"/>
          <w:b/>
        </w:rPr>
        <w:lastRenderedPageBreak/>
        <w:t>DALL’IDEA ALLA REALIZZAZIONE – MODALITÀ DI ESECUZIONE DEL VIDEO</w:t>
      </w:r>
    </w:p>
    <w:p w14:paraId="5020B420" w14:textId="77777777" w:rsidR="005321A3" w:rsidRDefault="005321A3" w:rsidP="005321A3">
      <w:pPr>
        <w:widowControl w:val="0"/>
        <w:autoSpaceDE w:val="0"/>
        <w:autoSpaceDN w:val="0"/>
        <w:adjustRightInd w:val="0"/>
        <w:rPr>
          <w:rFonts w:ascii="Avenir Light" w:hAnsi="Avenir Light"/>
          <w:b/>
        </w:rPr>
      </w:pPr>
    </w:p>
    <w:p w14:paraId="3767F086" w14:textId="3B148110" w:rsidR="005321A3" w:rsidRPr="004A3211" w:rsidRDefault="001131AE" w:rsidP="00196235">
      <w:pPr>
        <w:widowControl w:val="0"/>
        <w:autoSpaceDE w:val="0"/>
        <w:autoSpaceDN w:val="0"/>
        <w:adjustRightInd w:val="0"/>
        <w:jc w:val="both"/>
        <w:rPr>
          <w:rFonts w:cs="ouò›ˇøË–"/>
        </w:rPr>
      </w:pPr>
      <w:r w:rsidRPr="004A3211">
        <w:rPr>
          <w:rFonts w:cs="ouò›ˇøË–"/>
        </w:rPr>
        <w:t xml:space="preserve">Fin dalle prime installazioni del 2019, è risultato evidente il valore informativo e paesaggistico delle animazioni eseguite a partire dagli scatti inviati ogni minuto dalle webcam, sia di giorno che di notte. Una volta completata la predisposizione hardware si </w:t>
      </w:r>
      <w:r w:rsidR="00431CA4" w:rsidRPr="004A3211">
        <w:rPr>
          <w:rFonts w:cs="ouò›ˇøË–"/>
        </w:rPr>
        <w:t xml:space="preserve">è passati </w:t>
      </w:r>
      <w:r w:rsidRPr="004A3211">
        <w:rPr>
          <w:rFonts w:cs="ouò›ˇøË–"/>
        </w:rPr>
        <w:t>alla configurazione software. Le telecamere di videosorveglianza utilizzate con finalità di webcam panoramiche</w:t>
      </w:r>
      <w:r w:rsidR="00467B0D" w:rsidRPr="004A3211">
        <w:rPr>
          <w:rFonts w:cs="ouò›ˇøË–"/>
        </w:rPr>
        <w:t xml:space="preserve">, come quelle impiegate in questo progetto (modelli Hikvision </w:t>
      </w:r>
      <w:r w:rsidR="00431CA4" w:rsidRPr="004A3211">
        <w:rPr>
          <w:rFonts w:cs="ouò›ˇøË–"/>
        </w:rPr>
        <w:t xml:space="preserve">4K </w:t>
      </w:r>
      <w:r w:rsidR="00467B0D" w:rsidRPr="004A3211">
        <w:rPr>
          <w:rFonts w:cs="ouò›ˇøË–"/>
        </w:rPr>
        <w:t>DS-2CD2085FWD-I e DS-2CD2086G2-I)</w:t>
      </w:r>
      <w:r w:rsidRPr="004A3211">
        <w:rPr>
          <w:rFonts w:cs="ouò›ˇøË–"/>
        </w:rPr>
        <w:t xml:space="preserve">, </w:t>
      </w:r>
      <w:r w:rsidR="00467B0D" w:rsidRPr="004A3211">
        <w:rPr>
          <w:rFonts w:cs="ouò›ˇøË–"/>
        </w:rPr>
        <w:t>possono essere programmate affinché inviino</w:t>
      </w:r>
      <w:r w:rsidRPr="004A3211">
        <w:rPr>
          <w:rFonts w:cs="ouò›ˇøË–"/>
        </w:rPr>
        <w:t xml:space="preserve"> su un'area FTP un fotogramma ad intervalli programmabili (ad esempio ogni minuto), creando un file che ha una nomenclatura composta da una parte fissa e una parte variabile. È quindi necessario utilizzare alcuni script che, opportunamente configurati, permettano di rinominare i vari </w:t>
      </w:r>
      <w:proofErr w:type="spellStart"/>
      <w:r w:rsidRPr="004A3211">
        <w:rPr>
          <w:rFonts w:cs="ouò›ˇøË–"/>
        </w:rPr>
        <w:t>files</w:t>
      </w:r>
      <w:proofErr w:type="spellEnd"/>
      <w:r w:rsidRPr="004A3211">
        <w:rPr>
          <w:rFonts w:cs="ouò›ˇøË–"/>
        </w:rPr>
        <w:t xml:space="preserve"> in un file avente sempre il medesimo nome (ad esempio, webcam1.jpg), per permettere </w:t>
      </w:r>
      <w:r w:rsidR="006A609C" w:rsidRPr="004A3211">
        <w:rPr>
          <w:rFonts w:cs="ouò›ˇøË–"/>
        </w:rPr>
        <w:t>le successive elaborazioni, tra cui la pubblicazione online.</w:t>
      </w:r>
    </w:p>
    <w:p w14:paraId="40C38B70" w14:textId="1CA81922" w:rsidR="001131AE" w:rsidRPr="004A3211" w:rsidRDefault="001131AE" w:rsidP="00196235">
      <w:pPr>
        <w:widowControl w:val="0"/>
        <w:autoSpaceDE w:val="0"/>
        <w:autoSpaceDN w:val="0"/>
        <w:adjustRightInd w:val="0"/>
        <w:jc w:val="both"/>
        <w:rPr>
          <w:rFonts w:cs="ouò›ˇøË–"/>
        </w:rPr>
      </w:pPr>
      <w:r w:rsidRPr="004A3211">
        <w:rPr>
          <w:rFonts w:cs="ouò›ˇøË–"/>
        </w:rPr>
        <w:t>Grazie all'utilizzo del servizio professionale</w:t>
      </w:r>
      <w:r w:rsidR="008459B1" w:rsidRPr="004A3211">
        <w:rPr>
          <w:rFonts w:cs="ouò›ˇøË–"/>
        </w:rPr>
        <w:t xml:space="preserve"> </w:t>
      </w:r>
      <w:hyperlink r:id="rId9" w:history="1">
        <w:r w:rsidR="008459B1" w:rsidRPr="004A3211">
          <w:rPr>
            <w:rStyle w:val="Collegamentoipertestuale"/>
          </w:rPr>
          <w:t>https://webcam.io/</w:t>
        </w:r>
      </w:hyperlink>
      <w:r w:rsidR="008459B1" w:rsidRPr="004A3211">
        <w:rPr>
          <w:rFonts w:cs="ouò›ˇøË–"/>
        </w:rPr>
        <w:t xml:space="preserve"> </w:t>
      </w:r>
      <w:r w:rsidRPr="004A3211">
        <w:rPr>
          <w:rFonts w:cs="ouò›ˇøË–"/>
        </w:rPr>
        <w:t xml:space="preserve">appositamente dedicato alla creazione e gestione di </w:t>
      </w:r>
      <w:proofErr w:type="spellStart"/>
      <w:r w:rsidRPr="004A3211">
        <w:rPr>
          <w:rFonts w:cs="ouò›ˇøË–"/>
        </w:rPr>
        <w:t>timelapse</w:t>
      </w:r>
      <w:proofErr w:type="spellEnd"/>
      <w:r w:rsidRPr="004A3211">
        <w:rPr>
          <w:rFonts w:cs="ouò›ˇøË–"/>
        </w:rPr>
        <w:t xml:space="preserve"> giornalieri o su intervallo personalizzabile (scelto anche per il fatto che il 100% dell'energia utilizzata per i server proviene da fonti rinnovabili, come indicato nel sito web), è stato possibile implementare degli output grafici specifici che sono stati poi resi pubblici. </w:t>
      </w:r>
    </w:p>
    <w:p w14:paraId="3211C111" w14:textId="496BB896" w:rsidR="001131AE" w:rsidRPr="004A3211" w:rsidRDefault="001131AE" w:rsidP="00196235">
      <w:pPr>
        <w:widowControl w:val="0"/>
        <w:autoSpaceDE w:val="0"/>
        <w:autoSpaceDN w:val="0"/>
        <w:adjustRightInd w:val="0"/>
        <w:jc w:val="both"/>
        <w:rPr>
          <w:rFonts w:cs="ouò›ˇøË–"/>
        </w:rPr>
      </w:pPr>
      <w:r w:rsidRPr="004A3211">
        <w:rPr>
          <w:rFonts w:cs="ouò›ˇøË–"/>
        </w:rPr>
        <w:t>Il video presentato per questo Concorso è proprio l'esito di questa implementazione: avendo previsto la nevicata del giorno di Natale 2020 (dopo alcune giornate molto miti, l'irruzione di aria fredda con annesse precipitazioni ha permesso alla quota neve di scendere fin sotto i 1000m sulle Prealpi Venete, incluso il Pian Cansiglio), e avendo stimato che il mattino del 26 vi sarebbero state ampie schiarite a seguito del transito del fronte, è stata selezionata la registrazione tra le ore 22.20 del 25 dicembre e le 09.50 del giorno seguente</w:t>
      </w:r>
      <w:r w:rsidR="00467B0D" w:rsidRPr="004A3211">
        <w:rPr>
          <w:rFonts w:cs="ouò›ˇøË–"/>
        </w:rPr>
        <w:t xml:space="preserve"> in quanto ritenuta molto significativa</w:t>
      </w:r>
      <w:r w:rsidR="006A609C" w:rsidRPr="004A3211">
        <w:rPr>
          <w:rFonts w:cs="ouò›ˇøË–"/>
        </w:rPr>
        <w:t xml:space="preserve"> dell'evoluzione meteorologica</w:t>
      </w:r>
      <w:r w:rsidRPr="004A3211">
        <w:rPr>
          <w:rFonts w:cs="ouò›ˇøË–"/>
        </w:rPr>
        <w:t xml:space="preserve">. </w:t>
      </w:r>
    </w:p>
    <w:p w14:paraId="51399D3D" w14:textId="69644FAA" w:rsidR="00922C20" w:rsidRPr="004A3211" w:rsidRDefault="00922C20" w:rsidP="00196235">
      <w:pPr>
        <w:widowControl w:val="0"/>
        <w:autoSpaceDE w:val="0"/>
        <w:autoSpaceDN w:val="0"/>
        <w:adjustRightInd w:val="0"/>
        <w:jc w:val="both"/>
        <w:rPr>
          <w:rFonts w:cs="ouò›ˇøË–"/>
        </w:rPr>
      </w:pPr>
      <w:r w:rsidRPr="004A3211">
        <w:rPr>
          <w:rFonts w:cs="ouò›ˇøË–"/>
        </w:rPr>
        <w:t xml:space="preserve">La sorgente video originale (avente risoluzione 1920x1080) è stata mantenuta, mentre è stata prodotta una post-elaborazione accelerando i fotogrammi ed inserendo una musica </w:t>
      </w:r>
      <w:r w:rsidR="00467B0D" w:rsidRPr="004A3211">
        <w:rPr>
          <w:rFonts w:cs="ouò›ˇøË–"/>
        </w:rPr>
        <w:t xml:space="preserve">(licenziata per la diffusione da </w:t>
      </w:r>
      <w:r w:rsidR="00467B0D" w:rsidRPr="004A3211">
        <w:rPr>
          <w:rStyle w:val="Collegamentoipertestuale"/>
        </w:rPr>
        <w:t>https://www.bensound.com/)</w:t>
      </w:r>
      <w:r w:rsidR="00467B0D" w:rsidRPr="004A3211">
        <w:rPr>
          <w:rFonts w:cs="ouò›ˇøË–"/>
        </w:rPr>
        <w:t xml:space="preserve"> </w:t>
      </w:r>
      <w:r w:rsidRPr="004A3211">
        <w:rPr>
          <w:rFonts w:cs="ouò›ˇøË–"/>
        </w:rPr>
        <w:t xml:space="preserve">che, dopo la "quiete" notturna (dove gli animali escono all'aperto e percorrono il manto nevoso vergine), si alza fino ad accompagnare lo splendore dell'alba, limpida e soleggiata, preludio ad una giornata con aria cristallina e con temperature che, grazie all'effetto albedo della neve fresca e alla brevità del soleggiamento, si </w:t>
      </w:r>
      <w:r w:rsidR="006A609C" w:rsidRPr="004A3211">
        <w:rPr>
          <w:rFonts w:cs="ouò›ˇøË–"/>
        </w:rPr>
        <w:t>mantennero</w:t>
      </w:r>
      <w:r w:rsidRPr="004A3211">
        <w:rPr>
          <w:rFonts w:cs="ouò›ˇøË–"/>
        </w:rPr>
        <w:t xml:space="preserve"> ampiamente sotto lo zero anche di giorno. </w:t>
      </w:r>
    </w:p>
    <w:p w14:paraId="7538A426" w14:textId="18FE47E2" w:rsidR="001131AE" w:rsidRDefault="001131AE" w:rsidP="00196235">
      <w:pPr>
        <w:widowControl w:val="0"/>
        <w:autoSpaceDE w:val="0"/>
        <w:autoSpaceDN w:val="0"/>
        <w:adjustRightInd w:val="0"/>
        <w:jc w:val="both"/>
        <w:rPr>
          <w:rFonts w:ascii="Avenir Light" w:hAnsi="Avenir Light" w:cs="ouò›ˇøË–"/>
        </w:rPr>
      </w:pPr>
    </w:p>
    <w:p w14:paraId="6E18692A" w14:textId="77777777" w:rsidR="001131AE" w:rsidRDefault="001131AE" w:rsidP="005321A3">
      <w:pPr>
        <w:widowControl w:val="0"/>
        <w:autoSpaceDE w:val="0"/>
        <w:autoSpaceDN w:val="0"/>
        <w:adjustRightInd w:val="0"/>
        <w:rPr>
          <w:rFonts w:ascii="Avenir Light" w:hAnsi="Avenir Light" w:cs="ouò›ˇøË–"/>
        </w:rPr>
      </w:pPr>
    </w:p>
    <w:p w14:paraId="298326EA" w14:textId="77777777" w:rsidR="005321A3" w:rsidRDefault="005321A3" w:rsidP="005321A3">
      <w:pPr>
        <w:widowControl w:val="0"/>
        <w:autoSpaceDE w:val="0"/>
        <w:autoSpaceDN w:val="0"/>
        <w:adjustRightInd w:val="0"/>
        <w:rPr>
          <w:rFonts w:ascii="Avenir Light" w:hAnsi="Avenir Light"/>
          <w:b/>
        </w:rPr>
      </w:pPr>
      <w:r>
        <w:rPr>
          <w:rFonts w:ascii="Avenir Light" w:hAnsi="Avenir Light"/>
          <w:b/>
        </w:rPr>
        <w:t xml:space="preserve">PUNTI DI FORZA </w:t>
      </w:r>
    </w:p>
    <w:p w14:paraId="27789781" w14:textId="43D16B2B" w:rsidR="005321A3" w:rsidRDefault="001E5837" w:rsidP="005321A3">
      <w:pPr>
        <w:widowControl w:val="0"/>
        <w:autoSpaceDE w:val="0"/>
        <w:autoSpaceDN w:val="0"/>
        <w:adjustRightInd w:val="0"/>
        <w:rPr>
          <w:rFonts w:ascii="Avenir Light" w:hAnsi="Avenir Light" w:cs="ouò›ˇøË–"/>
          <w:b/>
          <w:bCs/>
          <w:sz w:val="16"/>
          <w:szCs w:val="16"/>
        </w:rPr>
      </w:pPr>
      <w:r>
        <w:rPr>
          <w:rFonts w:ascii="Avenir Light" w:hAnsi="Avenir Light" w:cs="ouò›ˇøË–"/>
          <w:b/>
          <w:bCs/>
          <w:sz w:val="16"/>
          <w:szCs w:val="16"/>
        </w:rPr>
        <w:t xml:space="preserve">Quali sono gli aspetti che hai preferito nella realizzazione del progetto? </w:t>
      </w:r>
    </w:p>
    <w:p w14:paraId="5859080D" w14:textId="77777777" w:rsidR="001E5837" w:rsidRDefault="001E5837" w:rsidP="005321A3">
      <w:pPr>
        <w:widowControl w:val="0"/>
        <w:autoSpaceDE w:val="0"/>
        <w:autoSpaceDN w:val="0"/>
        <w:adjustRightInd w:val="0"/>
        <w:rPr>
          <w:rFonts w:ascii="Avenir Light" w:hAnsi="Avenir Light" w:cs="ouò›ˇøË–"/>
          <w:b/>
          <w:bCs/>
          <w:sz w:val="16"/>
          <w:szCs w:val="16"/>
        </w:rPr>
      </w:pPr>
    </w:p>
    <w:p w14:paraId="2DD47B88" w14:textId="0AB62A76" w:rsidR="001E5837" w:rsidRPr="004A3211" w:rsidRDefault="00467B0D" w:rsidP="00196235">
      <w:pPr>
        <w:widowControl w:val="0"/>
        <w:autoSpaceDE w:val="0"/>
        <w:autoSpaceDN w:val="0"/>
        <w:adjustRightInd w:val="0"/>
        <w:jc w:val="both"/>
        <w:rPr>
          <w:rFonts w:cs="ouò›ˇøË–"/>
        </w:rPr>
      </w:pPr>
      <w:r w:rsidRPr="004A3211">
        <w:rPr>
          <w:rFonts w:cs="ouò›ˇøË–"/>
        </w:rPr>
        <w:t xml:space="preserve">La realizzazione di </w:t>
      </w:r>
      <w:proofErr w:type="spellStart"/>
      <w:r w:rsidRPr="004A3211">
        <w:rPr>
          <w:rFonts w:cs="ouò›ˇøË–"/>
        </w:rPr>
        <w:t>timelapse</w:t>
      </w:r>
      <w:proofErr w:type="spellEnd"/>
      <w:r w:rsidRPr="004A3211">
        <w:rPr>
          <w:rFonts w:cs="ouò›ˇøË–"/>
        </w:rPr>
        <w:t xml:space="preserve"> a partire da un'immagine inviata dalla telecamera ogni minuto di rendere del tutto rappresentativa e fluida un'animazione a 20-25 </w:t>
      </w:r>
      <w:proofErr w:type="spellStart"/>
      <w:r w:rsidRPr="004A3211">
        <w:rPr>
          <w:rFonts w:cs="ouò›ˇøË–"/>
        </w:rPr>
        <w:t>fps</w:t>
      </w:r>
      <w:proofErr w:type="spellEnd"/>
      <w:r w:rsidRPr="004A3211">
        <w:rPr>
          <w:rFonts w:cs="ouò›ˇøË–"/>
        </w:rPr>
        <w:t xml:space="preserve">, senza gli "scatti" tipici delle elaborazioni ottenute da webcam che trasmettono ad intervalli più lunghi (esempio 5 o 10 minuti). In tal modo è possibile ottenere prodotti di taglio </w:t>
      </w:r>
      <w:r w:rsidR="00F01A6C" w:rsidRPr="004A3211">
        <w:rPr>
          <w:rFonts w:cs="ouò›ˇøË–"/>
        </w:rPr>
        <w:t>semi-</w:t>
      </w:r>
      <w:r w:rsidRPr="004A3211">
        <w:rPr>
          <w:rFonts w:cs="ouò›ˇøË–"/>
        </w:rPr>
        <w:t xml:space="preserve">professionale con bassissima spesa annua (l'abbonamento base alla piattaforma menzionata è di circa 50€/anno), personalizzare velocità e creare ritagli ("clip") di facile esportazione e condivisione mediante social e siti web. È infatti importante ricordare che per </w:t>
      </w:r>
      <w:r w:rsidR="00F01A6C" w:rsidRPr="004A3211">
        <w:rPr>
          <w:rFonts w:cs="ouò›ˇøË–"/>
        </w:rPr>
        <w:t>la fruizione</w:t>
      </w:r>
      <w:r w:rsidRPr="004A3211">
        <w:rPr>
          <w:rFonts w:cs="ouò›ˇøË–"/>
        </w:rPr>
        <w:t xml:space="preserve"> di questi prodotti video con finalità paesaggistico/promozionale è prioritaria la "leggerezza" dei contenuti, in quanto di norma vengono consultati da </w:t>
      </w:r>
      <w:proofErr w:type="spellStart"/>
      <w:r w:rsidRPr="004A3211">
        <w:rPr>
          <w:rFonts w:cs="ouò›ˇøË–"/>
        </w:rPr>
        <w:t>smartphone</w:t>
      </w:r>
      <w:proofErr w:type="spellEnd"/>
      <w:r w:rsidRPr="004A3211">
        <w:rPr>
          <w:rFonts w:cs="ouò›ˇøË–"/>
        </w:rPr>
        <w:t xml:space="preserve"> e rispondono all'esigenza di un veloce ca</w:t>
      </w:r>
      <w:r w:rsidR="002657CF" w:rsidRPr="004A3211">
        <w:rPr>
          <w:rFonts w:cs="ouò›ˇøË–"/>
        </w:rPr>
        <w:t>ricamento (anche a scapito della massima qualità video</w:t>
      </w:r>
      <w:r w:rsidR="00F01A6C" w:rsidRPr="004A3211">
        <w:rPr>
          <w:rFonts w:cs="ouò›ˇøË–"/>
        </w:rPr>
        <w:t>, pur da preservare</w:t>
      </w:r>
      <w:r w:rsidR="002657CF" w:rsidRPr="004A3211">
        <w:rPr>
          <w:rFonts w:cs="ouò›ˇøË–"/>
        </w:rPr>
        <w:t xml:space="preserve"> in sufficiente quantità</w:t>
      </w:r>
      <w:r w:rsidRPr="004A3211">
        <w:rPr>
          <w:rFonts w:cs="ouò›ˇøË–"/>
        </w:rPr>
        <w:t xml:space="preserve">). La flessibilità della programmazione della piattaforma e la facilità d'uso, unite ad un adeguato supporto tecnico e ad un corposo servizio di FAQ online </w:t>
      </w:r>
      <w:r w:rsidR="00F67FDF" w:rsidRPr="004A3211">
        <w:rPr>
          <w:rFonts w:cs="ouò›ˇøË–"/>
        </w:rPr>
        <w:t xml:space="preserve">permette </w:t>
      </w:r>
      <w:r w:rsidR="00A00EEA" w:rsidRPr="004A3211">
        <w:rPr>
          <w:rFonts w:cs="ouò›ˇøË–"/>
        </w:rPr>
        <w:t>di ottenere buoni risultati, adeguati allo scopo ed alle finalità del progetto di monitoraggio del Pian Cansiglio.</w:t>
      </w:r>
      <w:r w:rsidR="00196235" w:rsidRPr="004A3211">
        <w:rPr>
          <w:rFonts w:cs="ouò›ˇøË–"/>
        </w:rPr>
        <w:t xml:space="preserve"> </w:t>
      </w:r>
    </w:p>
    <w:p w14:paraId="4B93D963" w14:textId="49DD1319" w:rsidR="001E5837" w:rsidRDefault="001E5837" w:rsidP="005321A3">
      <w:pPr>
        <w:widowControl w:val="0"/>
        <w:autoSpaceDE w:val="0"/>
        <w:autoSpaceDN w:val="0"/>
        <w:adjustRightInd w:val="0"/>
        <w:rPr>
          <w:rFonts w:ascii="Avenir Light" w:hAnsi="Avenir Light" w:cs="ouò›ˇøË–"/>
        </w:rPr>
      </w:pPr>
    </w:p>
    <w:p w14:paraId="020781A9" w14:textId="4048AD79" w:rsidR="001E5837" w:rsidRDefault="001E5837" w:rsidP="001E5837">
      <w:pPr>
        <w:widowControl w:val="0"/>
        <w:autoSpaceDE w:val="0"/>
        <w:autoSpaceDN w:val="0"/>
        <w:adjustRightInd w:val="0"/>
        <w:rPr>
          <w:rFonts w:ascii="Avenir Light" w:hAnsi="Avenir Light"/>
          <w:b/>
        </w:rPr>
      </w:pPr>
      <w:r>
        <w:rPr>
          <w:rFonts w:ascii="Avenir Light" w:hAnsi="Avenir Light"/>
          <w:b/>
        </w:rPr>
        <w:lastRenderedPageBreak/>
        <w:t xml:space="preserve">PUNTI DI DEBOLEZZA </w:t>
      </w:r>
    </w:p>
    <w:p w14:paraId="7505E9F0" w14:textId="54093001" w:rsidR="001E5837" w:rsidRDefault="001E5837" w:rsidP="001E5837">
      <w:pPr>
        <w:widowControl w:val="0"/>
        <w:autoSpaceDE w:val="0"/>
        <w:autoSpaceDN w:val="0"/>
        <w:adjustRightInd w:val="0"/>
        <w:rPr>
          <w:rFonts w:ascii="Avenir Light" w:hAnsi="Avenir Light" w:cs="ouò›ˇøË–"/>
          <w:b/>
          <w:bCs/>
          <w:sz w:val="16"/>
          <w:szCs w:val="16"/>
        </w:rPr>
      </w:pPr>
      <w:r>
        <w:rPr>
          <w:rFonts w:ascii="Avenir Light" w:hAnsi="Avenir Light" w:cs="ouò›ˇøË–"/>
          <w:b/>
          <w:bCs/>
          <w:sz w:val="16"/>
          <w:szCs w:val="16"/>
        </w:rPr>
        <w:t xml:space="preserve">Quali sono le criticità riscontrate nella realizzazione del progetto? </w:t>
      </w:r>
    </w:p>
    <w:p w14:paraId="2F8439FA" w14:textId="09879702" w:rsidR="005321A3" w:rsidRDefault="005321A3" w:rsidP="005321A3">
      <w:pPr>
        <w:widowControl w:val="0"/>
        <w:autoSpaceDE w:val="0"/>
        <w:autoSpaceDN w:val="0"/>
        <w:adjustRightInd w:val="0"/>
        <w:rPr>
          <w:rFonts w:ascii="Avenir Light" w:hAnsi="Avenir Light" w:cs="ouò›ˇøË–"/>
          <w:b/>
          <w:bCs/>
          <w:sz w:val="16"/>
          <w:szCs w:val="16"/>
        </w:rPr>
      </w:pPr>
    </w:p>
    <w:p w14:paraId="31B8ECA9" w14:textId="7FDAED2D" w:rsidR="00A00EEA" w:rsidRPr="004A3211" w:rsidRDefault="00F6491D" w:rsidP="00A00EEA">
      <w:pPr>
        <w:widowControl w:val="0"/>
        <w:autoSpaceDE w:val="0"/>
        <w:autoSpaceDN w:val="0"/>
        <w:adjustRightInd w:val="0"/>
        <w:jc w:val="both"/>
        <w:rPr>
          <w:rFonts w:cs="ouò›ˇøË–"/>
        </w:rPr>
      </w:pPr>
      <w:r w:rsidRPr="004A3211">
        <w:rPr>
          <w:rFonts w:cs="ouò›ˇøË–"/>
        </w:rPr>
        <w:t xml:space="preserve">L'immagine inviata dalla telecamera </w:t>
      </w:r>
      <w:r w:rsidR="00B72A42" w:rsidRPr="004A3211">
        <w:rPr>
          <w:rFonts w:cs="ouò›ˇøË–"/>
        </w:rPr>
        <w:t>porta con sé</w:t>
      </w:r>
      <w:r w:rsidR="00312447" w:rsidRPr="004A3211">
        <w:rPr>
          <w:rFonts w:cs="ouò›ˇøË–"/>
        </w:rPr>
        <w:t xml:space="preserve"> le scritte impostate d</w:t>
      </w:r>
      <w:r w:rsidR="00B72A42" w:rsidRPr="004A3211">
        <w:rPr>
          <w:rFonts w:cs="ouò›ˇøË–"/>
        </w:rPr>
        <w:t xml:space="preserve">i default che sono </w:t>
      </w:r>
      <w:r w:rsidR="00C47CC0" w:rsidRPr="004A3211">
        <w:rPr>
          <w:rFonts w:cs="ouò›ˇøË–"/>
        </w:rPr>
        <w:t>di solito</w:t>
      </w:r>
      <w:r w:rsidR="00B72A42" w:rsidRPr="004A3211">
        <w:rPr>
          <w:rFonts w:cs="ouò›ˇøË–"/>
        </w:rPr>
        <w:t xml:space="preserve"> utilizzate come "</w:t>
      </w:r>
      <w:proofErr w:type="spellStart"/>
      <w:r w:rsidR="00B72A42" w:rsidRPr="004A3211">
        <w:rPr>
          <w:rFonts w:cs="ouò›ˇøË–"/>
        </w:rPr>
        <w:t>dataset</w:t>
      </w:r>
      <w:proofErr w:type="spellEnd"/>
      <w:r w:rsidR="00B72A42" w:rsidRPr="004A3211">
        <w:rPr>
          <w:rFonts w:cs="ouò›ˇøË–"/>
        </w:rPr>
        <w:t xml:space="preserve">" nella pubblicazione online; non è stato possibile rimuoverle con </w:t>
      </w:r>
      <w:proofErr w:type="spellStart"/>
      <w:r w:rsidR="00B72A42" w:rsidRPr="004A3211">
        <w:rPr>
          <w:rFonts w:cs="ouò›ˇøË–"/>
        </w:rPr>
        <w:t>tool</w:t>
      </w:r>
      <w:proofErr w:type="spellEnd"/>
      <w:r w:rsidR="00B72A42" w:rsidRPr="004A3211">
        <w:rPr>
          <w:rFonts w:cs="ouò›ˇøË–"/>
        </w:rPr>
        <w:t xml:space="preserve"> grafici in quanto sono incluse nei metadati delle immagini e quindi </w:t>
      </w:r>
      <w:r w:rsidR="00312447" w:rsidRPr="004A3211">
        <w:rPr>
          <w:rFonts w:cs="ouò›ˇøË–"/>
        </w:rPr>
        <w:t xml:space="preserve">l'elaborato si presenta "condizionato" dalla configurazione descritta. </w:t>
      </w:r>
    </w:p>
    <w:p w14:paraId="0CC9D215" w14:textId="6D19BEFB" w:rsidR="00C47CC0" w:rsidRPr="004A3211" w:rsidRDefault="008459B1" w:rsidP="008459B1">
      <w:pPr>
        <w:widowControl w:val="0"/>
        <w:autoSpaceDE w:val="0"/>
        <w:autoSpaceDN w:val="0"/>
        <w:adjustRightInd w:val="0"/>
        <w:jc w:val="both"/>
        <w:rPr>
          <w:rFonts w:cs="ouò›ˇøË–"/>
        </w:rPr>
      </w:pPr>
      <w:r w:rsidRPr="004A3211">
        <w:rPr>
          <w:rFonts w:cs="ouò›ˇøË–"/>
        </w:rPr>
        <w:t xml:space="preserve">Inoltre, nell'acquisizione originale su piattaforma </w:t>
      </w:r>
      <w:hyperlink r:id="rId10" w:history="1">
        <w:r w:rsidRPr="004A3211">
          <w:rPr>
            <w:rStyle w:val="Collegamentoipertestuale"/>
          </w:rPr>
          <w:t>https://webcam.io/</w:t>
        </w:r>
      </w:hyperlink>
      <w:r w:rsidRPr="004A3211">
        <w:rPr>
          <w:rFonts w:cs="ouò›ˇøË–"/>
        </w:rPr>
        <w:t xml:space="preserve"> si notano un paio di </w:t>
      </w:r>
      <w:r w:rsidR="00DC28F1" w:rsidRPr="004A3211">
        <w:rPr>
          <w:rFonts w:cs="ouò›ˇøË–"/>
        </w:rPr>
        <w:t xml:space="preserve">fotogrammi non completi, causati dal mancato caricamento via FTP dell'immagine dalla telecamera e conseguente mancata elaborazione; questo aspetto è dovuto alla </w:t>
      </w:r>
      <w:r w:rsidR="00131710" w:rsidRPr="004A3211">
        <w:rPr>
          <w:rFonts w:cs="ouò›ˇøË–"/>
        </w:rPr>
        <w:t xml:space="preserve"> </w:t>
      </w:r>
      <w:r w:rsidR="00DC28F1" w:rsidRPr="004A3211">
        <w:rPr>
          <w:rFonts w:cs="ouò›ˇøË–"/>
        </w:rPr>
        <w:t>disponibilità di connettività in upload della connessione locale (</w:t>
      </w:r>
      <w:r w:rsidR="00D748A9" w:rsidRPr="004A3211">
        <w:rPr>
          <w:rFonts w:cs="ouò›ˇøË–"/>
        </w:rPr>
        <w:t>che talvolta risente di fluttuazioni di banda, specie in inverno quando i ponti radio sono coperti di neve)</w:t>
      </w:r>
      <w:r w:rsidR="00131710" w:rsidRPr="004A3211">
        <w:rPr>
          <w:rFonts w:cs="ouò›ˇøË–"/>
        </w:rPr>
        <w:t xml:space="preserve">. Tale aspetto, presente ad oggi in maniera del tutto sporadica, è </w:t>
      </w:r>
      <w:r w:rsidR="002E6C79" w:rsidRPr="004A3211">
        <w:rPr>
          <w:rFonts w:cs="ouò›ˇøË–"/>
        </w:rPr>
        <w:t xml:space="preserve">ritenuto </w:t>
      </w:r>
      <w:r w:rsidR="00131710" w:rsidRPr="004A3211">
        <w:rPr>
          <w:rFonts w:cs="ouò›ˇøË–"/>
        </w:rPr>
        <w:t>del tutto accettabile nel contesto di un progetto ama</w:t>
      </w:r>
      <w:r w:rsidR="002E6C79" w:rsidRPr="004A3211">
        <w:rPr>
          <w:rFonts w:cs="ouò›ˇøË–"/>
        </w:rPr>
        <w:t>toriale e senza scopo di lucro che si sviluppa in un contesto montano dove possono verificarsi interruzioni di alimentazione elettrica, eventi meteorologici intensi e criticità legate alle condizioni di innevamento che talora limitano o bloccano del tutto la disponibilità di connessione internet</w:t>
      </w:r>
      <w:r w:rsidR="00EE5AFC" w:rsidRPr="004A3211">
        <w:rPr>
          <w:rFonts w:cs="ouò›ˇøË–"/>
        </w:rPr>
        <w:t xml:space="preserve"> anche per svariati giorni</w:t>
      </w:r>
      <w:r w:rsidR="002E6C79" w:rsidRPr="004A3211">
        <w:rPr>
          <w:rFonts w:cs="ouò›ˇøË–"/>
        </w:rPr>
        <w:t>.</w:t>
      </w:r>
    </w:p>
    <w:p w14:paraId="5E07E962" w14:textId="77777777" w:rsidR="00C47CC0" w:rsidRPr="004A3211" w:rsidRDefault="00C47CC0" w:rsidP="00A00EEA">
      <w:pPr>
        <w:widowControl w:val="0"/>
        <w:autoSpaceDE w:val="0"/>
        <w:autoSpaceDN w:val="0"/>
        <w:adjustRightInd w:val="0"/>
        <w:jc w:val="both"/>
        <w:rPr>
          <w:rFonts w:cs="ouò›ˇøË–"/>
        </w:rPr>
      </w:pPr>
    </w:p>
    <w:p w14:paraId="35E867EF" w14:textId="77777777" w:rsidR="00312447" w:rsidRPr="004A3211" w:rsidRDefault="00312447" w:rsidP="00A00EEA">
      <w:pPr>
        <w:widowControl w:val="0"/>
        <w:autoSpaceDE w:val="0"/>
        <w:autoSpaceDN w:val="0"/>
        <w:adjustRightInd w:val="0"/>
        <w:jc w:val="both"/>
        <w:rPr>
          <w:rFonts w:cs="ouò›ˇøË–"/>
          <w:b/>
          <w:bCs/>
          <w:sz w:val="16"/>
          <w:szCs w:val="16"/>
        </w:rPr>
      </w:pPr>
    </w:p>
    <w:sectPr w:rsidR="00312447" w:rsidRPr="004A3211" w:rsidSect="0011137F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Light">
    <w:altName w:val="Calibri"/>
    <w:charset w:val="4D"/>
    <w:family w:val="swiss"/>
    <w:pitch w:val="variable"/>
    <w:sig w:usb0="800000AF" w:usb1="5000204A" w:usb2="00000000" w:usb3="00000000" w:csb0="0000009B" w:csb1="00000000"/>
  </w:font>
  <w:font w:name="Avenir Heavy">
    <w:altName w:val="Calibri"/>
    <w:charset w:val="4D"/>
    <w:family w:val="swiss"/>
    <w:pitch w:val="variable"/>
    <w:sig w:usb0="800000AF" w:usb1="5000204A" w:usb2="00000000" w:usb3="00000000" w:csb0="0000009B" w:csb1="00000000"/>
  </w:font>
  <w:font w:name="ouò›ˇøË–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1A3"/>
    <w:rsid w:val="0011137F"/>
    <w:rsid w:val="001131AE"/>
    <w:rsid w:val="00130005"/>
    <w:rsid w:val="00131710"/>
    <w:rsid w:val="00196235"/>
    <w:rsid w:val="001E5837"/>
    <w:rsid w:val="00227BC9"/>
    <w:rsid w:val="002657CF"/>
    <w:rsid w:val="002E6C79"/>
    <w:rsid w:val="00312447"/>
    <w:rsid w:val="00431CA4"/>
    <w:rsid w:val="004508EF"/>
    <w:rsid w:val="00450CF3"/>
    <w:rsid w:val="00467B0D"/>
    <w:rsid w:val="004A3211"/>
    <w:rsid w:val="005321A3"/>
    <w:rsid w:val="005E02D8"/>
    <w:rsid w:val="006A609C"/>
    <w:rsid w:val="0071303D"/>
    <w:rsid w:val="007E3BAC"/>
    <w:rsid w:val="008459B1"/>
    <w:rsid w:val="008A2F34"/>
    <w:rsid w:val="008F038A"/>
    <w:rsid w:val="0091744B"/>
    <w:rsid w:val="00922C20"/>
    <w:rsid w:val="00965E81"/>
    <w:rsid w:val="009D2C24"/>
    <w:rsid w:val="00A00EEA"/>
    <w:rsid w:val="00A314DE"/>
    <w:rsid w:val="00A84BD3"/>
    <w:rsid w:val="00B72A42"/>
    <w:rsid w:val="00BD5C98"/>
    <w:rsid w:val="00C04F0A"/>
    <w:rsid w:val="00C13D2F"/>
    <w:rsid w:val="00C47CC0"/>
    <w:rsid w:val="00D748A9"/>
    <w:rsid w:val="00DC28F1"/>
    <w:rsid w:val="00E310E1"/>
    <w:rsid w:val="00E734F9"/>
    <w:rsid w:val="00EE111A"/>
    <w:rsid w:val="00EE5AFC"/>
    <w:rsid w:val="00EF19DD"/>
    <w:rsid w:val="00F01A6C"/>
    <w:rsid w:val="00F6491D"/>
    <w:rsid w:val="00F67FD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04F822"/>
  <w15:docId w15:val="{6523F35D-B753-8E49-8CEC-E6374975B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459B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8F038A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1131AE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467B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teoravanel.it/category/progetto-cansiglio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eteoravanel.it/news/il-progetto-cansiglio-su-telebelluno-i-quaderni-dellalpago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elebelluno.it/wp/quaderni-dellalpago-del-20-gennaio-2021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meteoravanel.it/news/speciale-le-webcam-ed-i-dati-del-cansiglio-a-geogeo-su-rai3/" TargetMode="External"/><Relationship Id="rId10" Type="http://schemas.openxmlformats.org/officeDocument/2006/relationships/hyperlink" Target="https://webcam.io/" TargetMode="External"/><Relationship Id="rId4" Type="http://schemas.openxmlformats.org/officeDocument/2006/relationships/hyperlink" Target="http://piancansigliometeowebcam.it" TargetMode="External"/><Relationship Id="rId9" Type="http://schemas.openxmlformats.org/officeDocument/2006/relationships/hyperlink" Target="https://webcam.io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3</Pages>
  <Words>1344</Words>
  <Characters>7662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</dc:creator>
  <cp:keywords/>
  <dc:description/>
  <cp:lastModifiedBy>Andrea.Costantini</cp:lastModifiedBy>
  <cp:revision>22</cp:revision>
  <dcterms:created xsi:type="dcterms:W3CDTF">2021-06-16T15:34:00Z</dcterms:created>
  <dcterms:modified xsi:type="dcterms:W3CDTF">2021-10-26T08:33:00Z</dcterms:modified>
</cp:coreProperties>
</file>